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340"/>
        <w:gridCol w:w="2632"/>
        <w:gridCol w:w="2678"/>
        <w:gridCol w:w="1800"/>
        <w:gridCol w:w="2044"/>
      </w:tblGrid>
      <w:tr w:rsidR="005450A6" w:rsidTr="00F35964">
        <w:trPr>
          <w:trHeight w:val="620"/>
        </w:trPr>
        <w:tc>
          <w:tcPr>
            <w:tcW w:w="13042" w:type="dxa"/>
            <w:gridSpan w:val="6"/>
            <w:shd w:val="clear" w:color="auto" w:fill="FBD4B4" w:themeFill="accent6" w:themeFillTint="66"/>
            <w:vAlign w:val="center"/>
          </w:tcPr>
          <w:p w:rsidR="005450A6" w:rsidRPr="006B5332" w:rsidRDefault="00F35964" w:rsidP="00F35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CCSS New Grade Level Lexile Ranges Alignment </w:t>
            </w:r>
          </w:p>
        </w:tc>
      </w:tr>
      <w:tr w:rsidR="006B5332" w:rsidTr="00131FB3">
        <w:trPr>
          <w:trHeight w:val="620"/>
        </w:trPr>
        <w:tc>
          <w:tcPr>
            <w:tcW w:w="1548" w:type="dxa"/>
            <w:vAlign w:val="center"/>
          </w:tcPr>
          <w:p w:rsidR="006B5332" w:rsidRPr="00131FB3" w:rsidRDefault="006B5332" w:rsidP="006B5332">
            <w:pPr>
              <w:jc w:val="center"/>
              <w:rPr>
                <w:b/>
                <w:sz w:val="32"/>
                <w:szCs w:val="32"/>
              </w:rPr>
            </w:pPr>
            <w:r w:rsidRPr="00131FB3">
              <w:rPr>
                <w:b/>
                <w:sz w:val="32"/>
                <w:szCs w:val="32"/>
              </w:rPr>
              <w:t>GRADE</w:t>
            </w:r>
          </w:p>
        </w:tc>
        <w:tc>
          <w:tcPr>
            <w:tcW w:w="2340" w:type="dxa"/>
            <w:vAlign w:val="center"/>
          </w:tcPr>
          <w:p w:rsidR="006B5332" w:rsidRPr="00131FB3" w:rsidRDefault="006B5332" w:rsidP="006B5332">
            <w:pPr>
              <w:jc w:val="center"/>
              <w:rPr>
                <w:b/>
                <w:sz w:val="32"/>
                <w:szCs w:val="32"/>
              </w:rPr>
            </w:pPr>
            <w:r w:rsidRPr="00131FB3">
              <w:rPr>
                <w:b/>
                <w:sz w:val="32"/>
                <w:szCs w:val="32"/>
              </w:rPr>
              <w:t xml:space="preserve">CCSS Grade Level </w:t>
            </w:r>
            <w:r w:rsidR="005C4D71" w:rsidRPr="00131FB3">
              <w:rPr>
                <w:b/>
                <w:sz w:val="32"/>
                <w:szCs w:val="32"/>
              </w:rPr>
              <w:t xml:space="preserve">Lexile </w:t>
            </w:r>
            <w:r w:rsidRPr="00131FB3">
              <w:rPr>
                <w:b/>
                <w:sz w:val="32"/>
                <w:szCs w:val="32"/>
              </w:rPr>
              <w:t>Range</w:t>
            </w:r>
          </w:p>
        </w:tc>
        <w:tc>
          <w:tcPr>
            <w:tcW w:w="2632" w:type="dxa"/>
            <w:vAlign w:val="center"/>
          </w:tcPr>
          <w:p w:rsidR="006B5332" w:rsidRPr="00131FB3" w:rsidRDefault="006B5332" w:rsidP="006B5332">
            <w:pPr>
              <w:jc w:val="center"/>
              <w:rPr>
                <w:b/>
                <w:sz w:val="32"/>
                <w:szCs w:val="32"/>
              </w:rPr>
            </w:pPr>
            <w:r w:rsidRPr="00131FB3">
              <w:rPr>
                <w:b/>
                <w:sz w:val="32"/>
                <w:szCs w:val="32"/>
              </w:rPr>
              <w:t>DRA</w:t>
            </w:r>
          </w:p>
        </w:tc>
        <w:tc>
          <w:tcPr>
            <w:tcW w:w="2678" w:type="dxa"/>
            <w:vAlign w:val="center"/>
          </w:tcPr>
          <w:p w:rsidR="006B5332" w:rsidRPr="00131FB3" w:rsidRDefault="006B5332" w:rsidP="006B5332">
            <w:pPr>
              <w:jc w:val="center"/>
              <w:rPr>
                <w:b/>
                <w:sz w:val="32"/>
                <w:szCs w:val="32"/>
              </w:rPr>
            </w:pPr>
            <w:r w:rsidRPr="00131FB3">
              <w:rPr>
                <w:b/>
                <w:sz w:val="32"/>
                <w:szCs w:val="32"/>
              </w:rPr>
              <w:t>Fountas &amp; Pinnell</w:t>
            </w:r>
          </w:p>
          <w:p w:rsidR="005C4D71" w:rsidRPr="00131FB3" w:rsidRDefault="005C4D71" w:rsidP="006B5332">
            <w:pPr>
              <w:jc w:val="center"/>
              <w:rPr>
                <w:b/>
                <w:sz w:val="32"/>
                <w:szCs w:val="32"/>
              </w:rPr>
            </w:pPr>
            <w:r w:rsidRPr="00131FB3">
              <w:rPr>
                <w:b/>
                <w:sz w:val="32"/>
                <w:szCs w:val="32"/>
              </w:rPr>
              <w:t>Guided Rd Levels</w:t>
            </w:r>
          </w:p>
        </w:tc>
        <w:tc>
          <w:tcPr>
            <w:tcW w:w="1800" w:type="dxa"/>
            <w:vAlign w:val="center"/>
          </w:tcPr>
          <w:p w:rsidR="006B5332" w:rsidRPr="00131FB3" w:rsidRDefault="006B5332" w:rsidP="006B5332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Accelerated Reader</w:t>
            </w:r>
          </w:p>
          <w:p w:rsidR="00131FB3" w:rsidRDefault="005450A6" w:rsidP="006B5332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0"/>
                <w:szCs w:val="20"/>
              </w:rPr>
              <w:t xml:space="preserve">2014 </w:t>
            </w:r>
            <w:r w:rsidR="00131FB3">
              <w:rPr>
                <w:b/>
                <w:sz w:val="20"/>
                <w:szCs w:val="20"/>
              </w:rPr>
              <w:t>aligned</w:t>
            </w:r>
            <w:r w:rsidRPr="00131FB3">
              <w:rPr>
                <w:b/>
                <w:sz w:val="28"/>
                <w:szCs w:val="28"/>
              </w:rPr>
              <w:t xml:space="preserve"> </w:t>
            </w:r>
            <w:r w:rsidRPr="00131FB3">
              <w:rPr>
                <w:b/>
                <w:sz w:val="20"/>
                <w:szCs w:val="20"/>
              </w:rPr>
              <w:t>to</w:t>
            </w:r>
            <w:r w:rsidRPr="00131FB3">
              <w:rPr>
                <w:b/>
                <w:sz w:val="28"/>
                <w:szCs w:val="28"/>
              </w:rPr>
              <w:t xml:space="preserve"> </w:t>
            </w:r>
          </w:p>
          <w:p w:rsidR="005450A6" w:rsidRPr="00131FB3" w:rsidRDefault="005450A6" w:rsidP="006B5332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CCSS Lexiles</w:t>
            </w:r>
          </w:p>
        </w:tc>
        <w:tc>
          <w:tcPr>
            <w:tcW w:w="2044" w:type="dxa"/>
            <w:vAlign w:val="center"/>
          </w:tcPr>
          <w:p w:rsidR="006B5332" w:rsidRPr="00131FB3" w:rsidRDefault="006B5332" w:rsidP="006B5332">
            <w:pPr>
              <w:jc w:val="center"/>
              <w:rPr>
                <w:b/>
                <w:sz w:val="32"/>
                <w:szCs w:val="32"/>
              </w:rPr>
            </w:pPr>
            <w:r w:rsidRPr="00131FB3">
              <w:rPr>
                <w:b/>
                <w:sz w:val="32"/>
                <w:szCs w:val="32"/>
              </w:rPr>
              <w:t>Reading A-Z</w:t>
            </w:r>
          </w:p>
        </w:tc>
      </w:tr>
      <w:tr w:rsidR="006B5332" w:rsidTr="00131FB3">
        <w:trPr>
          <w:trHeight w:val="269"/>
        </w:trPr>
        <w:tc>
          <w:tcPr>
            <w:tcW w:w="154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340" w:type="dxa"/>
          </w:tcPr>
          <w:p w:rsidR="006B5332" w:rsidRPr="00131FB3" w:rsidRDefault="00F35964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n/a</w:t>
            </w:r>
          </w:p>
        </w:tc>
        <w:tc>
          <w:tcPr>
            <w:tcW w:w="2632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A-1, 2-3, 4, 6</w:t>
            </w:r>
          </w:p>
        </w:tc>
        <w:tc>
          <w:tcPr>
            <w:tcW w:w="267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A     B     C     D</w:t>
            </w:r>
          </w:p>
        </w:tc>
        <w:tc>
          <w:tcPr>
            <w:tcW w:w="1800" w:type="dxa"/>
          </w:tcPr>
          <w:p w:rsidR="006B5332" w:rsidRPr="00131FB3" w:rsidRDefault="006B5332" w:rsidP="005C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aa, A, B, C</w:t>
            </w:r>
          </w:p>
        </w:tc>
      </w:tr>
      <w:tr w:rsidR="006B5332" w:rsidTr="00131FB3">
        <w:trPr>
          <w:trHeight w:val="254"/>
        </w:trPr>
        <w:tc>
          <w:tcPr>
            <w:tcW w:w="154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 xml:space="preserve">190 – 530 </w:t>
            </w:r>
          </w:p>
        </w:tc>
        <w:tc>
          <w:tcPr>
            <w:tcW w:w="2632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8, 10, 12, 14, 16, 18</w:t>
            </w:r>
          </w:p>
        </w:tc>
        <w:tc>
          <w:tcPr>
            <w:tcW w:w="267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E     F     G     H     I      J</w:t>
            </w:r>
          </w:p>
        </w:tc>
        <w:tc>
          <w:tcPr>
            <w:tcW w:w="1800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1.6 – 3.3</w:t>
            </w:r>
          </w:p>
        </w:tc>
        <w:tc>
          <w:tcPr>
            <w:tcW w:w="2044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D, E, F, G, H, I</w:t>
            </w:r>
          </w:p>
        </w:tc>
      </w:tr>
      <w:tr w:rsidR="006B5332" w:rsidTr="00131FB3">
        <w:trPr>
          <w:trHeight w:val="269"/>
        </w:trPr>
        <w:tc>
          <w:tcPr>
            <w:tcW w:w="154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420 - 650</w:t>
            </w:r>
          </w:p>
        </w:tc>
        <w:tc>
          <w:tcPr>
            <w:tcW w:w="2632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20, 24, 28</w:t>
            </w:r>
          </w:p>
        </w:tc>
        <w:tc>
          <w:tcPr>
            <w:tcW w:w="267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K     L     M</w:t>
            </w:r>
          </w:p>
        </w:tc>
        <w:tc>
          <w:tcPr>
            <w:tcW w:w="1800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2.8 – 4.2</w:t>
            </w:r>
          </w:p>
        </w:tc>
        <w:tc>
          <w:tcPr>
            <w:tcW w:w="2044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J, K, L, M, N, O</w:t>
            </w:r>
          </w:p>
        </w:tc>
      </w:tr>
      <w:tr w:rsidR="006B5332" w:rsidTr="00131FB3">
        <w:trPr>
          <w:trHeight w:val="269"/>
        </w:trPr>
        <w:tc>
          <w:tcPr>
            <w:tcW w:w="154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520 - 820</w:t>
            </w:r>
          </w:p>
        </w:tc>
        <w:tc>
          <w:tcPr>
            <w:tcW w:w="2632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30, 34, 38</w:t>
            </w:r>
          </w:p>
        </w:tc>
        <w:tc>
          <w:tcPr>
            <w:tcW w:w="267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N     O     P</w:t>
            </w:r>
          </w:p>
        </w:tc>
        <w:tc>
          <w:tcPr>
            <w:tcW w:w="1800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3.9 – 5.1</w:t>
            </w:r>
          </w:p>
        </w:tc>
        <w:tc>
          <w:tcPr>
            <w:tcW w:w="2044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P, Q, R, S, T, U</w:t>
            </w:r>
          </w:p>
        </w:tc>
      </w:tr>
      <w:tr w:rsidR="006B5332" w:rsidTr="00131FB3">
        <w:trPr>
          <w:trHeight w:val="269"/>
        </w:trPr>
        <w:tc>
          <w:tcPr>
            <w:tcW w:w="154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740 - 940</w:t>
            </w:r>
          </w:p>
        </w:tc>
        <w:tc>
          <w:tcPr>
            <w:tcW w:w="2632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7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 xml:space="preserve">Q     R     S     </w:t>
            </w:r>
          </w:p>
        </w:tc>
        <w:tc>
          <w:tcPr>
            <w:tcW w:w="1800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5.0 – 6.1</w:t>
            </w:r>
          </w:p>
        </w:tc>
        <w:tc>
          <w:tcPr>
            <w:tcW w:w="2044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V, W</w:t>
            </w:r>
          </w:p>
        </w:tc>
      </w:tr>
      <w:tr w:rsidR="006B5332" w:rsidTr="00131FB3">
        <w:trPr>
          <w:trHeight w:val="269"/>
        </w:trPr>
        <w:tc>
          <w:tcPr>
            <w:tcW w:w="154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830 - 1010</w:t>
            </w:r>
          </w:p>
        </w:tc>
        <w:tc>
          <w:tcPr>
            <w:tcW w:w="2632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678" w:type="dxa"/>
          </w:tcPr>
          <w:p w:rsidR="006B5332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T     U     V</w:t>
            </w:r>
          </w:p>
        </w:tc>
        <w:tc>
          <w:tcPr>
            <w:tcW w:w="1800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6.0 – 7.0</w:t>
            </w:r>
          </w:p>
        </w:tc>
        <w:tc>
          <w:tcPr>
            <w:tcW w:w="2044" w:type="dxa"/>
          </w:tcPr>
          <w:p w:rsidR="006B5332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X, Y</w:t>
            </w:r>
          </w:p>
        </w:tc>
      </w:tr>
      <w:tr w:rsidR="005C4D71" w:rsidTr="00131FB3">
        <w:trPr>
          <w:trHeight w:val="269"/>
        </w:trPr>
        <w:tc>
          <w:tcPr>
            <w:tcW w:w="154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40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925 - 1070</w:t>
            </w:r>
          </w:p>
        </w:tc>
        <w:tc>
          <w:tcPr>
            <w:tcW w:w="2632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67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W     X     Y</w:t>
            </w:r>
          </w:p>
        </w:tc>
        <w:tc>
          <w:tcPr>
            <w:tcW w:w="1800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7.0 – 9.0</w:t>
            </w:r>
          </w:p>
        </w:tc>
        <w:tc>
          <w:tcPr>
            <w:tcW w:w="2044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Z</w:t>
            </w:r>
          </w:p>
        </w:tc>
      </w:tr>
      <w:tr w:rsidR="005C4D71" w:rsidTr="00131FB3">
        <w:trPr>
          <w:trHeight w:val="269"/>
        </w:trPr>
        <w:tc>
          <w:tcPr>
            <w:tcW w:w="154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 xml:space="preserve">7 </w:t>
            </w:r>
          </w:p>
        </w:tc>
        <w:tc>
          <w:tcPr>
            <w:tcW w:w="2340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970 - 1120</w:t>
            </w:r>
          </w:p>
        </w:tc>
        <w:tc>
          <w:tcPr>
            <w:tcW w:w="2632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7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800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8.8 – 10.0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D71" w:rsidTr="00131FB3">
        <w:trPr>
          <w:trHeight w:val="269"/>
        </w:trPr>
        <w:tc>
          <w:tcPr>
            <w:tcW w:w="154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1010 - 1185</w:t>
            </w:r>
          </w:p>
        </w:tc>
        <w:tc>
          <w:tcPr>
            <w:tcW w:w="2632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67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1800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9.7 – 11.0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D71" w:rsidTr="00131FB3">
        <w:trPr>
          <w:trHeight w:val="269"/>
        </w:trPr>
        <w:tc>
          <w:tcPr>
            <w:tcW w:w="154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1050 - 1260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Z+</w:t>
            </w:r>
          </w:p>
        </w:tc>
        <w:tc>
          <w:tcPr>
            <w:tcW w:w="1800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10.5 – 12.0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D71" w:rsidTr="00131FB3">
        <w:trPr>
          <w:trHeight w:val="269"/>
        </w:trPr>
        <w:tc>
          <w:tcPr>
            <w:tcW w:w="154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1080 - 1335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Z+</w:t>
            </w:r>
          </w:p>
        </w:tc>
        <w:tc>
          <w:tcPr>
            <w:tcW w:w="1800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11.2 – 13.0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4D71" w:rsidTr="00131FB3">
        <w:trPr>
          <w:trHeight w:val="269"/>
        </w:trPr>
        <w:tc>
          <w:tcPr>
            <w:tcW w:w="154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11 - 12</w:t>
            </w:r>
          </w:p>
        </w:tc>
        <w:tc>
          <w:tcPr>
            <w:tcW w:w="2340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1185 - 1385</w:t>
            </w:r>
          </w:p>
        </w:tc>
        <w:tc>
          <w:tcPr>
            <w:tcW w:w="2632" w:type="dxa"/>
            <w:shd w:val="clear" w:color="auto" w:fill="BFBFBF" w:themeFill="background1" w:themeFillShade="BF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78" w:type="dxa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Z+</w:t>
            </w:r>
          </w:p>
        </w:tc>
        <w:tc>
          <w:tcPr>
            <w:tcW w:w="1800" w:type="dxa"/>
          </w:tcPr>
          <w:p w:rsidR="005C4D71" w:rsidRPr="00131FB3" w:rsidRDefault="005450A6" w:rsidP="005C4D71">
            <w:pPr>
              <w:jc w:val="center"/>
              <w:rPr>
                <w:b/>
                <w:sz w:val="28"/>
                <w:szCs w:val="28"/>
              </w:rPr>
            </w:pPr>
            <w:r w:rsidRPr="00131FB3">
              <w:rPr>
                <w:b/>
                <w:sz w:val="28"/>
                <w:szCs w:val="28"/>
              </w:rPr>
              <w:t>11.9 – 14.1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:rsidR="005C4D71" w:rsidRPr="00131FB3" w:rsidRDefault="005C4D71" w:rsidP="005C4D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022F" w:rsidRDefault="0099022F">
      <w:bookmarkStart w:id="0" w:name="_GoBack"/>
      <w:bookmarkEnd w:id="0"/>
    </w:p>
    <w:sectPr w:rsidR="0099022F" w:rsidSect="006B53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2"/>
    <w:rsid w:val="00131FB3"/>
    <w:rsid w:val="005450A6"/>
    <w:rsid w:val="005C4D71"/>
    <w:rsid w:val="00620AD4"/>
    <w:rsid w:val="006B5332"/>
    <w:rsid w:val="0099022F"/>
    <w:rsid w:val="00F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2</cp:revision>
  <dcterms:created xsi:type="dcterms:W3CDTF">2015-09-25T17:35:00Z</dcterms:created>
  <dcterms:modified xsi:type="dcterms:W3CDTF">2015-09-25T17:35:00Z</dcterms:modified>
</cp:coreProperties>
</file>