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094" w:type="dxa"/>
        <w:tblLook w:val="04A0" w:firstRow="1" w:lastRow="0" w:firstColumn="1" w:lastColumn="0" w:noHBand="0" w:noVBand="1"/>
      </w:tblPr>
      <w:tblGrid>
        <w:gridCol w:w="2448"/>
        <w:gridCol w:w="2430"/>
        <w:gridCol w:w="2430"/>
        <w:gridCol w:w="2610"/>
        <w:gridCol w:w="2430"/>
        <w:gridCol w:w="3510"/>
        <w:gridCol w:w="3546"/>
        <w:gridCol w:w="3690"/>
      </w:tblGrid>
      <w:tr w:rsidR="00076193" w:rsidTr="002E6E36">
        <w:tc>
          <w:tcPr>
            <w:tcW w:w="244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994248" w:rsidRPr="003B47D3" w:rsidRDefault="00A30289" w:rsidP="00E3734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K-6 Content Topic List</w:t>
            </w:r>
          </w:p>
        </w:tc>
        <w:tc>
          <w:tcPr>
            <w:tcW w:w="2430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94248" w:rsidRPr="002E6E36" w:rsidRDefault="00994248" w:rsidP="00E37347">
            <w:pPr>
              <w:rPr>
                <w:b/>
                <w:sz w:val="32"/>
                <w:szCs w:val="32"/>
              </w:rPr>
            </w:pPr>
            <w:r w:rsidRPr="002E6E36">
              <w:rPr>
                <w:b/>
                <w:sz w:val="32"/>
                <w:szCs w:val="32"/>
              </w:rPr>
              <w:t>Kinder</w:t>
            </w:r>
          </w:p>
        </w:tc>
        <w:tc>
          <w:tcPr>
            <w:tcW w:w="243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94248" w:rsidRPr="002E6E36" w:rsidRDefault="00994248" w:rsidP="00E37347">
            <w:pPr>
              <w:rPr>
                <w:b/>
                <w:sz w:val="32"/>
                <w:szCs w:val="32"/>
              </w:rPr>
            </w:pPr>
            <w:r w:rsidRPr="002E6E36">
              <w:rPr>
                <w:b/>
                <w:sz w:val="32"/>
                <w:szCs w:val="32"/>
              </w:rPr>
              <w:t>First</w:t>
            </w:r>
          </w:p>
        </w:tc>
        <w:tc>
          <w:tcPr>
            <w:tcW w:w="261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94248" w:rsidRPr="002E6E36" w:rsidRDefault="00994248" w:rsidP="00E37347">
            <w:pPr>
              <w:rPr>
                <w:b/>
                <w:sz w:val="32"/>
                <w:szCs w:val="32"/>
              </w:rPr>
            </w:pPr>
            <w:r w:rsidRPr="002E6E36">
              <w:rPr>
                <w:b/>
                <w:sz w:val="32"/>
                <w:szCs w:val="32"/>
              </w:rPr>
              <w:t>Second</w:t>
            </w:r>
          </w:p>
        </w:tc>
        <w:tc>
          <w:tcPr>
            <w:tcW w:w="243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94248" w:rsidRPr="002E6E36" w:rsidRDefault="00994248" w:rsidP="00E37347">
            <w:pPr>
              <w:rPr>
                <w:b/>
                <w:sz w:val="32"/>
                <w:szCs w:val="32"/>
              </w:rPr>
            </w:pPr>
            <w:r w:rsidRPr="002E6E36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51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94248" w:rsidRPr="002E6E36" w:rsidRDefault="00A42C03" w:rsidP="00E37347">
            <w:pPr>
              <w:rPr>
                <w:b/>
                <w:sz w:val="32"/>
                <w:szCs w:val="32"/>
              </w:rPr>
            </w:pPr>
            <w:r w:rsidRPr="002E6E36">
              <w:rPr>
                <w:b/>
                <w:sz w:val="32"/>
                <w:szCs w:val="32"/>
              </w:rPr>
              <w:t>Fourth</w:t>
            </w:r>
          </w:p>
        </w:tc>
        <w:tc>
          <w:tcPr>
            <w:tcW w:w="354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994248" w:rsidRPr="002E6E36" w:rsidRDefault="00A42C03" w:rsidP="00E37347">
            <w:pPr>
              <w:rPr>
                <w:b/>
                <w:sz w:val="32"/>
                <w:szCs w:val="32"/>
              </w:rPr>
            </w:pPr>
            <w:r w:rsidRPr="002E6E36">
              <w:rPr>
                <w:b/>
                <w:sz w:val="32"/>
                <w:szCs w:val="32"/>
              </w:rPr>
              <w:t>Fifth</w:t>
            </w:r>
          </w:p>
        </w:tc>
        <w:tc>
          <w:tcPr>
            <w:tcW w:w="3690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994248" w:rsidRPr="002E6E36" w:rsidRDefault="00A42C03" w:rsidP="00E37347">
            <w:pPr>
              <w:rPr>
                <w:b/>
                <w:sz w:val="32"/>
                <w:szCs w:val="32"/>
              </w:rPr>
            </w:pPr>
            <w:r w:rsidRPr="002E6E36">
              <w:rPr>
                <w:b/>
                <w:sz w:val="32"/>
                <w:szCs w:val="32"/>
              </w:rPr>
              <w:t>Sixth</w:t>
            </w:r>
          </w:p>
        </w:tc>
      </w:tr>
      <w:tr w:rsidR="008B65AB" w:rsidTr="002E6E36">
        <w:trPr>
          <w:trHeight w:val="2718"/>
        </w:trPr>
        <w:tc>
          <w:tcPr>
            <w:tcW w:w="244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8B65AB" w:rsidRPr="00E070B6" w:rsidRDefault="008B65AB" w:rsidP="00E37347">
            <w:pPr>
              <w:rPr>
                <w:color w:val="C00000"/>
                <w:sz w:val="56"/>
                <w:szCs w:val="56"/>
              </w:rPr>
            </w:pPr>
            <w:r w:rsidRPr="00E070B6">
              <w:rPr>
                <w:color w:val="C00000"/>
                <w:sz w:val="56"/>
                <w:szCs w:val="56"/>
              </w:rPr>
              <w:t>Health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right w:val="nil"/>
            </w:tcBorders>
            <w:shd w:val="clear" w:color="auto" w:fill="F2DBDB" w:themeFill="accent2" w:themeFillTint="33"/>
          </w:tcPr>
          <w:p w:rsidR="008B65AB" w:rsidRPr="002E6E36" w:rsidRDefault="008B65AB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Drug and Alcohol Prevention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 xml:space="preserve">Over the counter/prescription drugs </w:t>
            </w:r>
          </w:p>
          <w:p w:rsidR="008B65AB" w:rsidRPr="002E6E36" w:rsidRDefault="008B65AB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Wellness</w:t>
            </w:r>
          </w:p>
          <w:p w:rsidR="008B65AB" w:rsidRPr="002E6E36" w:rsidRDefault="00E37347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Self-Image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Environment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Eating Habits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Fitness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Communicable/non-communicable diseases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Fitness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right w:val="single" w:sz="12" w:space="0" w:color="C0504D" w:themeColor="accent2"/>
            </w:tcBorders>
            <w:shd w:val="clear" w:color="auto" w:fill="F2DBDB" w:themeFill="accent2" w:themeFillTint="33"/>
          </w:tcPr>
          <w:p w:rsidR="008B65AB" w:rsidRPr="002E6E36" w:rsidRDefault="008B65AB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Social Development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Diversity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proofErr w:type="spellStart"/>
            <w:r w:rsidRPr="002E6E36">
              <w:rPr>
                <w:sz w:val="18"/>
                <w:szCs w:val="18"/>
              </w:rPr>
              <w:t>Pro</w:t>
            </w:r>
            <w:r w:rsidR="00CA76AC" w:rsidRPr="002E6E36">
              <w:rPr>
                <w:sz w:val="18"/>
                <w:szCs w:val="18"/>
              </w:rPr>
              <w:t>sp</w:t>
            </w:r>
            <w:r w:rsidRPr="002E6E36">
              <w:rPr>
                <w:sz w:val="18"/>
                <w:szCs w:val="18"/>
              </w:rPr>
              <w:t>social</w:t>
            </w:r>
            <w:proofErr w:type="spellEnd"/>
            <w:r w:rsidRPr="002E6E36">
              <w:rPr>
                <w:sz w:val="18"/>
                <w:szCs w:val="18"/>
              </w:rPr>
              <w:t xml:space="preserve"> behaviors</w:t>
            </w:r>
          </w:p>
          <w:p w:rsidR="008B65AB" w:rsidRPr="002E6E36" w:rsidRDefault="008B65AB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Anatomy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Gender Differences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Parts of the body</w:t>
            </w:r>
          </w:p>
          <w:p w:rsidR="008B65AB" w:rsidRPr="002E6E36" w:rsidRDefault="008B65AB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Safety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Safe/unsafe touch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Emergencies</w:t>
            </w:r>
          </w:p>
          <w:p w:rsidR="008B65AB" w:rsidRPr="002E6E36" w:rsidRDefault="008B65AB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Violence Prevention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C0504D" w:themeColor="accent2"/>
              <w:right w:val="nil"/>
            </w:tcBorders>
            <w:shd w:val="clear" w:color="auto" w:fill="F2DBDB" w:themeFill="accent2" w:themeFillTint="33"/>
          </w:tcPr>
          <w:p w:rsidR="008B65AB" w:rsidRPr="002E6E36" w:rsidRDefault="008B65AB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Drug and Alcohol Prevention</w:t>
            </w:r>
          </w:p>
          <w:p w:rsidR="008B65AB" w:rsidRPr="002E6E36" w:rsidRDefault="008B65AB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Alcohol/tobacco/drug free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School Policies/State Laws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Wellness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Communicable/non-communicable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 xml:space="preserve">           Diseases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Personal Health Care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Environment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Healthy Eating Habits</w:t>
            </w:r>
          </w:p>
          <w:p w:rsidR="00C8648A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Eating Disorders</w:t>
            </w:r>
          </w:p>
          <w:p w:rsidR="008B65AB" w:rsidRPr="002E6E36" w:rsidRDefault="00C8648A" w:rsidP="00E37347">
            <w:pPr>
              <w:widowControl w:val="0"/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</w:rPr>
              <w:t>Fitness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:rsidR="008B65AB" w:rsidRPr="002E6E36" w:rsidRDefault="008B65AB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Safety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Child Abuse Prevention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Diversity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First Aid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Bullying Prevention</w:t>
            </w:r>
          </w:p>
          <w:p w:rsidR="00C8648A" w:rsidRPr="002E6E36" w:rsidRDefault="00C8648A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Social Development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Prosocial Behaviors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Problem Solving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Healthy Relationships</w:t>
            </w:r>
          </w:p>
          <w:p w:rsidR="00C8648A" w:rsidRPr="002E6E36" w:rsidRDefault="00C8648A" w:rsidP="00E37347">
            <w:pPr>
              <w:rPr>
                <w:b/>
                <w:sz w:val="18"/>
                <w:szCs w:val="18"/>
                <w:u w:val="single"/>
              </w:rPr>
            </w:pPr>
            <w:r w:rsidRPr="002E6E36">
              <w:rPr>
                <w:b/>
                <w:sz w:val="18"/>
                <w:szCs w:val="18"/>
                <w:u w:val="single"/>
              </w:rPr>
              <w:t>Human Growth &amp; Dev.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Puberty    Sexual Orientation</w:t>
            </w:r>
          </w:p>
          <w:p w:rsidR="00C8648A" w:rsidRPr="002E6E36" w:rsidRDefault="00C8648A" w:rsidP="00E37347">
            <w:pPr>
              <w:rPr>
                <w:sz w:val="18"/>
                <w:szCs w:val="18"/>
              </w:rPr>
            </w:pPr>
            <w:r w:rsidRPr="002E6E36">
              <w:rPr>
                <w:sz w:val="18"/>
                <w:szCs w:val="18"/>
              </w:rPr>
              <w:t>Reproductive Systems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C0504D" w:themeColor="accent2"/>
              <w:right w:val="thickThinSmallGap" w:sz="24" w:space="0" w:color="auto"/>
            </w:tcBorders>
            <w:shd w:val="clear" w:color="auto" w:fill="F2DBDB" w:themeFill="accent2" w:themeFillTint="33"/>
          </w:tcPr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Drug and Alcohol Prevention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Alcohol, Drug, Tobacco, and other Drugs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Human Growth &amp; Dev.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Communicable/Non-communicable Diseases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HIV/AIDS/STDs/Hepatitis B &amp; C  Prevention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Puberty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Wellness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Healthy Environment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Healthy Food Habits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Healthy Relationships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Social Development</w:t>
            </w:r>
          </w:p>
          <w:p w:rsidR="00CB7C7F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Respecting Diversity</w:t>
            </w:r>
          </w:p>
          <w:p w:rsidR="008B65AB" w:rsidRPr="002E6E36" w:rsidRDefault="00CB7C7F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Effective Communication Tools</w:t>
            </w:r>
          </w:p>
        </w:tc>
      </w:tr>
      <w:tr w:rsidR="00994248" w:rsidTr="002E6E36">
        <w:trPr>
          <w:trHeight w:val="4221"/>
        </w:trPr>
        <w:tc>
          <w:tcPr>
            <w:tcW w:w="244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94248" w:rsidRPr="00E070B6" w:rsidRDefault="00E070B6" w:rsidP="00E37347">
            <w:pPr>
              <w:rPr>
                <w:color w:val="009A46"/>
                <w:sz w:val="56"/>
                <w:szCs w:val="56"/>
              </w:rPr>
            </w:pPr>
            <w:r w:rsidRPr="00E070B6">
              <w:rPr>
                <w:color w:val="009A46"/>
                <w:sz w:val="56"/>
                <w:szCs w:val="56"/>
              </w:rPr>
              <w:t>Science</w:t>
            </w:r>
          </w:p>
        </w:tc>
        <w:tc>
          <w:tcPr>
            <w:tcW w:w="2430" w:type="dxa"/>
            <w:tcBorders>
              <w:top w:val="single" w:sz="12" w:space="0" w:color="C0504D" w:themeColor="accent2"/>
              <w:left w:val="thinThickSmallGap" w:sz="24" w:space="0" w:color="auto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Habitats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Plant and animal survival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Human impact on environment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Matter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Properties and classification of  materials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Solid/liquid– temperature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Natural or man-made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Weather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Local weather over time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Weather forecasting</w:t>
            </w:r>
          </w:p>
          <w:p w:rsidR="00994248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Sun and Earth</w:t>
            </w:r>
          </w:p>
        </w:tc>
        <w:tc>
          <w:tcPr>
            <w:tcW w:w="2430" w:type="dxa"/>
            <w:tcBorders>
              <w:top w:val="single" w:sz="12" w:space="0" w:color="C0504D" w:themeColor="accent2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The Natural World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Local natural events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Patterns in the sky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Plants and Animals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Plant and animal parts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Plant and animal growth and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Survival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Physical Science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Light and darkness</w:t>
            </w:r>
          </w:p>
          <w:p w:rsidR="00994248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Vibrations and sound</w:t>
            </w:r>
          </w:p>
        </w:tc>
        <w:tc>
          <w:tcPr>
            <w:tcW w:w="2610" w:type="dxa"/>
            <w:tcBorders>
              <w:top w:val="single" w:sz="12" w:space="0" w:color="C0504D" w:themeColor="accent2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Ecosystems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Changes in habitat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Landforms and bodies of water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Interdependence between 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plants and animals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Changes in habitat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Motion and Energy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Pushing and pulling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Friction and heat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Tools that measure weight and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size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Structure and properties of </w:t>
            </w:r>
          </w:p>
          <w:p w:rsidR="00994248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matter</w:t>
            </w:r>
          </w:p>
        </w:tc>
        <w:tc>
          <w:tcPr>
            <w:tcW w:w="2430" w:type="dxa"/>
            <w:tcBorders>
              <w:top w:val="single" w:sz="12" w:space="0" w:color="C0504D" w:themeColor="accent2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Weather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Climate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Technology and scientific 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Knowledge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Plants and Animals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Life cycles 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Inherited traits and survival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Characteristic advantages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Characteristics inspire 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technology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Adaptation to environment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Design an artificial habitat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  <w:t>Fossils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Motion and Energy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Forces including electric and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magnetic</w:t>
            </w:r>
          </w:p>
          <w:p w:rsidR="00994248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Magnets</w:t>
            </w:r>
          </w:p>
        </w:tc>
        <w:tc>
          <w:tcPr>
            <w:tcW w:w="3510" w:type="dxa"/>
            <w:tcBorders>
              <w:top w:val="single" w:sz="12" w:space="0" w:color="C0504D" w:themeColor="accent2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Motion and Energy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Transporting and storage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Conversion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Earth Science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Weathering and erosion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Rocks and fossils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Geological hazards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Geological change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Life Science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Internal/external structures of 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plants and animals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Sense receptors, memory, and 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the brain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Physical Science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Light source and objects</w:t>
            </w:r>
          </w:p>
          <w:p w:rsidR="00DB1D40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Characteristics of waves</w:t>
            </w:r>
          </w:p>
          <w:p w:rsidR="00994248" w:rsidRPr="002E6E36" w:rsidRDefault="00DB1D4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Digital information</w:t>
            </w:r>
          </w:p>
        </w:tc>
        <w:tc>
          <w:tcPr>
            <w:tcW w:w="3546" w:type="dxa"/>
            <w:tcBorders>
              <w:top w:val="single" w:sz="12" w:space="0" w:color="C0504D" w:themeColor="accent2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Gravity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Motion of sun, moon, planets, and stars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Lenses and technology of light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Climate &amp; Change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Structure of atmosphere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Oceans, wind, and clouds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Global warming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Solutions to environmental   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problems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Stability of ecosystems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Energy from the sun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Animals and environment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Decomposers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Physical Science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Properties of materials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Mixing chemicals to  create materials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Conservation of mass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Matter is made of particles</w:t>
            </w:r>
          </w:p>
          <w:p w:rsidR="00994248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Cycle of matter</w:t>
            </w:r>
          </w:p>
        </w:tc>
        <w:tc>
          <w:tcPr>
            <w:tcW w:w="3690" w:type="dxa"/>
            <w:tcBorders>
              <w:top w:val="single" w:sz="12" w:space="0" w:color="C0504D" w:themeColor="accent2"/>
              <w:left w:val="single" w:sz="12" w:space="0" w:color="00B050"/>
              <w:bottom w:val="single" w:sz="12" w:space="0" w:color="00B050"/>
              <w:right w:val="thickThinSmallGap" w:sz="24" w:space="0" w:color="auto"/>
            </w:tcBorders>
            <w:shd w:val="clear" w:color="auto" w:fill="EAF1DD" w:themeFill="accent3" w:themeFillTint="33"/>
          </w:tcPr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Energy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Photosynthesis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Matter and energy flow in 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ecosystems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Producers/consumers/decomposers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Renewable energy sources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Changes in ecosystems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Competitive/predatory/mutually 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beneficial relationships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Population relationships of ecosystems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Biodiversity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Ways that organisms obtain matter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Social interactions and survival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Human impact on the Earth and its </w:t>
            </w:r>
          </w:p>
          <w:p w:rsidR="00CC3821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 atmosphere</w:t>
            </w:r>
          </w:p>
          <w:p w:rsidR="00994248" w:rsidRPr="002E6E36" w:rsidRDefault="00CC3821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 </w:t>
            </w:r>
          </w:p>
        </w:tc>
      </w:tr>
      <w:tr w:rsidR="00994248" w:rsidTr="002E6E36">
        <w:trPr>
          <w:trHeight w:val="4194"/>
        </w:trPr>
        <w:tc>
          <w:tcPr>
            <w:tcW w:w="244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</w:tcPr>
          <w:p w:rsidR="00994248" w:rsidRDefault="00E070B6" w:rsidP="00E37347">
            <w:pPr>
              <w:rPr>
                <w:color w:val="0070C0"/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t>Social</w:t>
            </w:r>
          </w:p>
          <w:p w:rsidR="00E070B6" w:rsidRPr="00E070B6" w:rsidRDefault="00E070B6" w:rsidP="00E37347">
            <w:pPr>
              <w:rPr>
                <w:color w:val="0070C0"/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t>Studies</w:t>
            </w:r>
          </w:p>
        </w:tc>
        <w:tc>
          <w:tcPr>
            <w:tcW w:w="2430" w:type="dxa"/>
            <w:tcBorders>
              <w:top w:val="single" w:sz="12" w:space="0" w:color="00B050"/>
              <w:left w:val="thinThickSmallGap" w:sz="24" w:space="0" w:color="auto"/>
              <w:bottom w:val="thickThinSmallGap" w:sz="24" w:space="0" w:color="auto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Knowledge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Celebrations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Thinking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Past/present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Timeline of events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Geography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Maps/globes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Directional words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  <w:t>Civics/Government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Rules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Democracy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Economics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Money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Jobs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Wants/needs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  <w:t>Social Science Analysis</w:t>
            </w:r>
          </w:p>
          <w:p w:rsidR="00994248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Past vs. present</w:t>
            </w:r>
          </w:p>
        </w:tc>
        <w:tc>
          <w:tcPr>
            <w:tcW w:w="2430" w:type="dxa"/>
            <w:tcBorders>
              <w:top w:val="single" w:sz="12" w:space="0" w:color="00B050"/>
              <w:left w:val="single" w:sz="12" w:space="0" w:color="4F81BD" w:themeColor="accent1"/>
              <w:bottom w:val="thickThinSmallGap" w:sz="24" w:space="0" w:color="auto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Knowledge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Communities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American songs and symbols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National Holidays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Thinking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Clocks and calendars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Historical fact vs. fiction  in legends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Geography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Heritage in the community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Seasonal change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Civics/Government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Leadership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Teamwork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Economics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Income and savings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Social Science Analysis</w:t>
            </w:r>
          </w:p>
          <w:p w:rsidR="007049FE" w:rsidRPr="002E6E36" w:rsidRDefault="00D74A6E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Cause/effect</w:t>
            </w:r>
          </w:p>
        </w:tc>
        <w:tc>
          <w:tcPr>
            <w:tcW w:w="2610" w:type="dxa"/>
            <w:tcBorders>
              <w:top w:val="single" w:sz="12" w:space="0" w:color="00B050"/>
              <w:left w:val="single" w:sz="12" w:space="0" w:color="4F81BD" w:themeColor="accent1"/>
              <w:bottom w:val="thickThinSmallGap" w:sz="24" w:space="0" w:color="auto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Knowledge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Community heroes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Changes in community over time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  <w:t>Historical Thinking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Recent/distant past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Timeline of community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Geography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Maps related to community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Characteristics of community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Cardinal directions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  <w:t>Civics/Government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Rules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Services of local 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Local community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Economics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Local business 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Social Science Analysis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Connect historical events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Evaluate information about </w:t>
            </w:r>
          </w:p>
          <w:p w:rsidR="00994248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a problem</w:t>
            </w:r>
          </w:p>
        </w:tc>
        <w:tc>
          <w:tcPr>
            <w:tcW w:w="2430" w:type="dxa"/>
            <w:tcBorders>
              <w:top w:val="single" w:sz="12" w:space="0" w:color="00B050"/>
              <w:left w:val="single" w:sz="12" w:space="0" w:color="4F81BD" w:themeColor="accent1"/>
              <w:bottom w:val="thickThinSmallGap" w:sz="24" w:space="0" w:color="auto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Knowledge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Shaping of community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Thinking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Researching the past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Geography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Hemispheres, continents, 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and oceans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Grid systems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Surrounding landmarks and      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waters of Oregon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Tribal regions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Oregon and Northwest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Civics/Government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Levels of 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  <w:t>Economics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Producers and consumers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Scarcity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Social Science Analysis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Historical sources to identify factual evidence</w:t>
            </w:r>
          </w:p>
          <w:p w:rsidR="00994248" w:rsidRPr="002E6E36" w:rsidRDefault="00994248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00B050"/>
              <w:left w:val="single" w:sz="12" w:space="0" w:color="4F81BD" w:themeColor="accent1"/>
              <w:bottom w:val="thickThinSmallGap" w:sz="24" w:space="0" w:color="auto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Knowledge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Native Americans of Oregon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Changes to Oregon over time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Thinking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Fact vs. fiction of historical accounts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Timeline of Oregon’s history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Use resources to create a narrative 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about Oregon’s history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Geography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Absolute and relative locations using maps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Settlements in Oregon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Conflict involving land/resources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Technological developments in   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Oregon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Civics/Government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Government in Oregon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Oregon’s statehood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Economics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Industries of Oregon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Needs vs. wants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Social Science Analysis</w:t>
            </w:r>
          </w:p>
          <w:p w:rsidR="00994248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Eyewitness Events</w:t>
            </w: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ab/>
              <w:t>Sequence of events</w:t>
            </w:r>
          </w:p>
        </w:tc>
        <w:tc>
          <w:tcPr>
            <w:tcW w:w="3546" w:type="dxa"/>
            <w:tcBorders>
              <w:top w:val="single" w:sz="12" w:space="0" w:color="00B050"/>
              <w:left w:val="single" w:sz="12" w:space="0" w:color="4F81BD" w:themeColor="accent1"/>
              <w:bottom w:val="thickThinSmallGap" w:sz="24" w:space="0" w:color="auto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Knowledge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15th &amp; 16th century Native  Americans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Spanish, French, British Exploration of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 North America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Reasons for immigration to North America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13 British colonies 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Thinking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Timeline of early U.S. history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Using sources to examine historical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Accounts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Geography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Locate places in the U.S.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Maps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Migration in U.S.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Civics/Government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Political events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U.S. Constitution and Bill of Rights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National/local/state 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Taxes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Social Science Analysis</w:t>
            </w:r>
          </w:p>
          <w:p w:rsidR="00994248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Compare/contrast historical event</w:t>
            </w:r>
          </w:p>
        </w:tc>
        <w:tc>
          <w:tcPr>
            <w:tcW w:w="3690" w:type="dxa"/>
            <w:tcBorders>
              <w:top w:val="single" w:sz="12" w:space="0" w:color="00B050"/>
              <w:left w:val="single" w:sz="12" w:space="0" w:color="4F81BD" w:themeColor="accent1"/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Knowledge (Western Hemisphere)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Mayan, Aztec, Inca, Inuit cultures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Development of Western Hemisphere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Rise and decline of ancient civilizations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Historical Thinking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Ways that history has been recorded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Decade, century, millennium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Critique information about answering 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 xml:space="preserve">    historical questions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Geography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Different types of maps and uses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Data to describe Western Hemisphere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Adaptations to environment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</w:rPr>
              <w:t>Civics/Government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Early forms of 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Current forms of government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Prices in the economy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</w:pPr>
            <w:r w:rsidRPr="002E6E36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u w:val="single"/>
              </w:rPr>
              <w:t>Social Science Analysis</w:t>
            </w:r>
          </w:p>
          <w:p w:rsidR="00EC74C0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Key aspects of events/issues/problems</w:t>
            </w:r>
          </w:p>
          <w:p w:rsidR="00994248" w:rsidRPr="002E6E36" w:rsidRDefault="00EC74C0" w:rsidP="00E37347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</w:pPr>
            <w:r w:rsidRPr="002E6E36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</w:rPr>
              <w:t>Fact vs. opinion using sources</w:t>
            </w:r>
          </w:p>
        </w:tc>
      </w:tr>
    </w:tbl>
    <w:p w:rsidR="008B65AB" w:rsidRDefault="00256D80">
      <w:r>
        <w:t xml:space="preserve">*For more in-depth information please refer to the content standards on the ODE website.  </w:t>
      </w:r>
      <w:hyperlink r:id="rId11" w:history="1">
        <w:r w:rsidRPr="00660827">
          <w:rPr>
            <w:rStyle w:val="Hyperlink"/>
          </w:rPr>
          <w:t>http://www.ode.state.or.us/teachlearn/real/standards/</w:t>
        </w:r>
      </w:hyperlink>
    </w:p>
    <w:p w:rsidR="00256D80" w:rsidRDefault="00256D80"/>
    <w:sectPr w:rsidR="00256D80" w:rsidSect="002E6E36">
      <w:headerReference w:type="default" r:id="rId12"/>
      <w:footerReference w:type="default" r:id="rId13"/>
      <w:pgSz w:w="24480" w:h="15840" w:orient="landscape" w:code="3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C7" w:rsidRDefault="00F506C7" w:rsidP="00E37347">
      <w:pPr>
        <w:spacing w:after="0" w:line="240" w:lineRule="auto"/>
      </w:pPr>
      <w:r>
        <w:separator/>
      </w:r>
    </w:p>
  </w:endnote>
  <w:endnote w:type="continuationSeparator" w:id="0">
    <w:p w:rsidR="00F506C7" w:rsidRDefault="00F506C7" w:rsidP="00E3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7" w:rsidRPr="002E6E36" w:rsidRDefault="002E6E36">
    <w:pPr>
      <w:pStyle w:val="Footer"/>
      <w:rPr>
        <w:sz w:val="18"/>
        <w:szCs w:val="18"/>
      </w:rPr>
    </w:pPr>
    <w:r w:rsidRPr="002E6E36">
      <w:rPr>
        <w:sz w:val="18"/>
        <w:szCs w:val="18"/>
      </w:rPr>
      <w:t xml:space="preserve">OSP – </w:t>
    </w:r>
    <w:proofErr w:type="gramStart"/>
    <w:r w:rsidRPr="002E6E36">
      <w:rPr>
        <w:sz w:val="18"/>
        <w:szCs w:val="18"/>
      </w:rPr>
      <w:t>HSD  Rev</w:t>
    </w:r>
    <w:proofErr w:type="gramEnd"/>
    <w:r w:rsidRPr="002E6E36">
      <w:rPr>
        <w:sz w:val="18"/>
        <w:szCs w:val="18"/>
      </w:rPr>
      <w:t>. 08-01-3013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C7" w:rsidRDefault="00F506C7" w:rsidP="00E37347">
      <w:pPr>
        <w:spacing w:after="0" w:line="240" w:lineRule="auto"/>
      </w:pPr>
      <w:r>
        <w:separator/>
      </w:r>
    </w:p>
  </w:footnote>
  <w:footnote w:type="continuationSeparator" w:id="0">
    <w:p w:rsidR="00F506C7" w:rsidRDefault="00F506C7" w:rsidP="00E3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7" w:rsidRDefault="00E37347">
    <w:pPr>
      <w:pStyle w:val="Header"/>
    </w:pPr>
    <w:r>
      <w:t>Header</w:t>
    </w:r>
  </w:p>
  <w:p w:rsidR="002E6E36" w:rsidRDefault="002E6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48"/>
    <w:rsid w:val="00076193"/>
    <w:rsid w:val="00127B41"/>
    <w:rsid w:val="00143322"/>
    <w:rsid w:val="00163897"/>
    <w:rsid w:val="00225D3D"/>
    <w:rsid w:val="00243EC4"/>
    <w:rsid w:val="00256D80"/>
    <w:rsid w:val="002E6E36"/>
    <w:rsid w:val="003B47D3"/>
    <w:rsid w:val="00407313"/>
    <w:rsid w:val="004409BB"/>
    <w:rsid w:val="00484CF2"/>
    <w:rsid w:val="005A53BA"/>
    <w:rsid w:val="006C4BF8"/>
    <w:rsid w:val="007049FE"/>
    <w:rsid w:val="007227BE"/>
    <w:rsid w:val="00750345"/>
    <w:rsid w:val="00826DB1"/>
    <w:rsid w:val="008337F4"/>
    <w:rsid w:val="00837A4A"/>
    <w:rsid w:val="008B65AB"/>
    <w:rsid w:val="00904991"/>
    <w:rsid w:val="00923183"/>
    <w:rsid w:val="00994248"/>
    <w:rsid w:val="00A30289"/>
    <w:rsid w:val="00A42C03"/>
    <w:rsid w:val="00A94279"/>
    <w:rsid w:val="00B47975"/>
    <w:rsid w:val="00B6743C"/>
    <w:rsid w:val="00BD454C"/>
    <w:rsid w:val="00C12D46"/>
    <w:rsid w:val="00C210C2"/>
    <w:rsid w:val="00C8648A"/>
    <w:rsid w:val="00CA76AC"/>
    <w:rsid w:val="00CB7C7F"/>
    <w:rsid w:val="00CC3821"/>
    <w:rsid w:val="00D74A6E"/>
    <w:rsid w:val="00DB1D40"/>
    <w:rsid w:val="00DD4728"/>
    <w:rsid w:val="00E070B6"/>
    <w:rsid w:val="00E37347"/>
    <w:rsid w:val="00EC74C0"/>
    <w:rsid w:val="00F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D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47"/>
  </w:style>
  <w:style w:type="paragraph" w:styleId="Footer">
    <w:name w:val="footer"/>
    <w:basedOn w:val="Normal"/>
    <w:link w:val="FooterChar"/>
    <w:uiPriority w:val="99"/>
    <w:unhideWhenUsed/>
    <w:rsid w:val="00E3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47"/>
  </w:style>
  <w:style w:type="character" w:styleId="FollowedHyperlink">
    <w:name w:val="FollowedHyperlink"/>
    <w:basedOn w:val="DefaultParagraphFont"/>
    <w:uiPriority w:val="99"/>
    <w:semiHidden/>
    <w:unhideWhenUsed/>
    <w:rsid w:val="002E6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D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47"/>
  </w:style>
  <w:style w:type="paragraph" w:styleId="Footer">
    <w:name w:val="footer"/>
    <w:basedOn w:val="Normal"/>
    <w:link w:val="FooterChar"/>
    <w:uiPriority w:val="99"/>
    <w:unhideWhenUsed/>
    <w:rsid w:val="00E3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47"/>
  </w:style>
  <w:style w:type="character" w:styleId="FollowedHyperlink">
    <w:name w:val="FollowedHyperlink"/>
    <w:basedOn w:val="DefaultParagraphFont"/>
    <w:uiPriority w:val="99"/>
    <w:semiHidden/>
    <w:unhideWhenUsed/>
    <w:rsid w:val="002E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de.state.or.us/teachlearn/real/standard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586F7BAA49D42962B84CEA661F537" ma:contentTypeVersion="0" ma:contentTypeDescription="Create a new document." ma:contentTypeScope="" ma:versionID="ad7f674a46d0c6a8d9ae5f2197fecad4">
  <xsd:schema xmlns:xsd="http://www.w3.org/2001/XMLSchema" xmlns:xs="http://www.w3.org/2001/XMLSchema" xmlns:p="http://schemas.microsoft.com/office/2006/metadata/properties" xmlns:ns2="dac2fc10-db42-43d0-8c40-715d42095b25" targetNamespace="http://schemas.microsoft.com/office/2006/metadata/properties" ma:root="true" ma:fieldsID="14b298eaefc07691eaeabb8ce743c56e" ns2:_="">
    <xsd:import namespace="dac2fc10-db42-43d0-8c40-715d42095b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c10-db42-43d0-8c40-715d42095b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c2fc10-db42-43d0-8c40-715d42095b25">HEPT2W55RAX5-99-31</_dlc_DocId>
    <_dlc_DocIdUrl xmlns="dac2fc10-db42-43d0-8c40-715d42095b25">
      <Url>https://my.hsd.k12.or.us/sites/OSP/sbtl/_layouts/DocIdRedir.aspx?ID=HEPT2W55RAX5-99-31</Url>
      <Description>HEPT2W55RAX5-99-31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49860-F0DE-464F-8C8B-ECBEF60F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c10-db42-43d0-8c40-715d42095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6D485-20AA-4361-B396-F0729FFAB098}">
  <ds:schemaRefs>
    <ds:schemaRef ds:uri="http://schemas.microsoft.com/office/2006/metadata/properties"/>
    <ds:schemaRef ds:uri="http://schemas.microsoft.com/office/infopath/2007/PartnerControls"/>
    <ds:schemaRef ds:uri="dac2fc10-db42-43d0-8c40-715d42095b25"/>
  </ds:schemaRefs>
</ds:datastoreItem>
</file>

<file path=customXml/itemProps3.xml><?xml version="1.0" encoding="utf-8"?>
<ds:datastoreItem xmlns:ds="http://schemas.openxmlformats.org/officeDocument/2006/customXml" ds:itemID="{1A63FA3C-5C8B-4BFA-945A-4A922C6864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4D3BDE-FA2C-4D1A-ACF3-8C403D3F2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Holly</dc:creator>
  <cp:lastModifiedBy>Susan Richmond</cp:lastModifiedBy>
  <cp:revision>2</cp:revision>
  <dcterms:created xsi:type="dcterms:W3CDTF">2015-09-04T19:06:00Z</dcterms:created>
  <dcterms:modified xsi:type="dcterms:W3CDTF">2015-09-04T19:06:00Z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0x0101007FB586F7BAA49D42962B84CEA661F537</vt:lpwstr>
  </property>
  <property fmtid="{D5CDD505-2E9C-101B-9397-08002B2CF9AE}" pid="3" name="_dlc_DocIdItemGuid">
    <vt:lpwstr>b3c4aa41-6536-4d97-a20d-e255b31fa8c6</vt:lpwstr>
  </property>
</Properties>
</file>